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bookmarkStart w:id="0" w:name="_GoBack"/>
      <w:bookmarkEnd w:id="0"/>
      <w:r>
        <w:rPr>
          <w:rFonts w:hint="default"/>
          <w:sz w:val="28"/>
          <w:szCs w:val="28"/>
        </w:rPr>
        <w:t>Adobe 2</w:t>
      </w:r>
    </w:p>
    <w:p>
      <w:pPr>
        <w:ind w:firstLine="280" w:firstLineChars="100"/>
        <w:rPr>
          <w:sz w:val="28"/>
          <w:szCs w:val="28"/>
        </w:rPr>
      </w:pPr>
      <w:r>
        <w:rPr>
          <w:rFonts w:hint="eastAsia"/>
          <w:sz w:val="28"/>
          <w:szCs w:val="28"/>
        </w:rPr>
        <w:t>In this class, I have learned the use of a new software AI. In my opinion, compared with Photoshop, AI is more suitable for designing some logos and patterns. It also gave me some new ideas on pattern design. After using AI, designing logo and drawing layout are easier than I imagined. Even if you can use some tools casually, then maybe you can get a beautiful pattern accidentally. This is also the first time for me to use this software. In my spare time, I will carefully learn and get familiar with the use of various tools of this software. I think keeping a high level of attention during class can improve our classroom efficiency, because it helps us to keep up with what the teacher is saying and how to use various tools, so that we can finish our homework more efficiently.</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FDF9AAB"/>
    <w:rsid w:val="EBFF3113"/>
    <w:rsid w:val="FFDF9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Office_3.9.1.6204_F1E327BC-269C-435d-A152-05C5408002CA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2022-11-30T18:42:00Z</dcterms:created>
  <dc:creator>gaoaiia</dc:creator>
  <cp:lastModifiedBy>gaoaiia</cp:lastModifiedBy>
  <dcterms:modified xsi:type="dcterms:W3CDTF">2022-11-30T20:47:45Z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2052-3.9.1.6204</vt:lpwstr>
  </property>
</Properties>
</file>